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eastAsia="zh-CN"/>
        </w:rPr>
        <w:t>及维保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报名方式：参考附件的模板提交报名材料，同时将报名材料形成电子版发送至我院低值医疗设备报名邮箱，地址为: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+2021年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  <w:bookmarkStart w:id="0" w:name="_GoBack"/>
      <w:bookmarkEnd w:id="0"/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10605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95"/>
        <w:gridCol w:w="930"/>
        <w:gridCol w:w="1035"/>
        <w:gridCol w:w="5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倒置显微镜及成像系统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全自动血沉仪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≤19.8万元（2台合共总金额）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时间分辨荧光免疫分析仪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≤19.8万元（二次公示，PCT降钙素原检测）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便携电子纤维支气管镜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医用无创呼吸机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Elekta Synergy直线加速器维保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≤19万元（技术保）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A307201"/>
    <w:rsid w:val="0BE62BCE"/>
    <w:rsid w:val="0FAF227D"/>
    <w:rsid w:val="1199631E"/>
    <w:rsid w:val="1911071C"/>
    <w:rsid w:val="19EB707B"/>
    <w:rsid w:val="1BA24AAD"/>
    <w:rsid w:val="1BCC44AA"/>
    <w:rsid w:val="1E0F2836"/>
    <w:rsid w:val="208D22E5"/>
    <w:rsid w:val="23737687"/>
    <w:rsid w:val="26CF3857"/>
    <w:rsid w:val="276B2516"/>
    <w:rsid w:val="27D641C3"/>
    <w:rsid w:val="29CB6B6D"/>
    <w:rsid w:val="2D9A27C1"/>
    <w:rsid w:val="2DFA3439"/>
    <w:rsid w:val="2E790F39"/>
    <w:rsid w:val="31B84E20"/>
    <w:rsid w:val="33EA1B01"/>
    <w:rsid w:val="35F23BE3"/>
    <w:rsid w:val="36386F91"/>
    <w:rsid w:val="373855F1"/>
    <w:rsid w:val="37420F85"/>
    <w:rsid w:val="3947324B"/>
    <w:rsid w:val="3A587E97"/>
    <w:rsid w:val="3C193F13"/>
    <w:rsid w:val="3E297AC2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AC40877"/>
    <w:rsid w:val="5F775DD3"/>
    <w:rsid w:val="60777D0C"/>
    <w:rsid w:val="60E25958"/>
    <w:rsid w:val="61595A63"/>
    <w:rsid w:val="64223560"/>
    <w:rsid w:val="663D2885"/>
    <w:rsid w:val="6924717C"/>
    <w:rsid w:val="6D3C369D"/>
    <w:rsid w:val="6D4F52A5"/>
    <w:rsid w:val="6F106FA3"/>
    <w:rsid w:val="74E11D6B"/>
    <w:rsid w:val="75DA6642"/>
    <w:rsid w:val="773F2EAB"/>
    <w:rsid w:val="7AC237F2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2022-01-06T11:35:45Z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7565C81570244B699BDEE4F6435E8F8F</vt:lpwstr>
  </property>
</Properties>
</file>