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1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48"/>
          <w:szCs w:val="48"/>
        </w:rPr>
        <w:t>考试纪律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620" w:firstLineChars="200"/>
        <w:rPr>
          <w:rFonts w:ascii="仿宋_GB2312" w:eastAsia="仿宋_GB2312"/>
          <w:spacing w:val="-3"/>
          <w:sz w:val="32"/>
        </w:rPr>
      </w:pPr>
      <w:r>
        <w:rPr>
          <w:rFonts w:hint="eastAsia" w:ascii="仿宋_GB2312" w:eastAsia="仿宋_GB2312"/>
          <w:spacing w:val="-5"/>
          <w:sz w:val="32"/>
        </w:rPr>
        <w:t>视频监考取景应覆盖考生上半身及桌面，不能离开监控，桌面无其他物品</w:t>
      </w:r>
      <w:r>
        <w:rPr>
          <w:rFonts w:hint="eastAsia" w:ascii="仿宋_GB2312" w:eastAsia="仿宋_GB2312"/>
          <w:spacing w:val="-3"/>
          <w:sz w:val="32"/>
        </w:rPr>
        <w:t>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</w:rPr>
        <w:t>考试正式开始后考生不得以任何原因离开考试座位，不得无故退出在线监考视频，考试全程不得关闭摄像头及话筒，不得查阅书籍、电子产品等一切资料，直至考试结束。整场所有人考试结束</w:t>
      </w:r>
      <w:r>
        <w:rPr>
          <w:rFonts w:hint="eastAsia" w:ascii="仿宋_GB2312" w:eastAsia="仿宋_GB2312"/>
          <w:spacing w:val="-1"/>
          <w:sz w:val="32"/>
        </w:rPr>
        <w:t>后才能退出会议，提前交卷的考生也</w:t>
      </w:r>
      <w:r>
        <w:rPr>
          <w:rFonts w:hint="eastAsia" w:ascii="仿宋_GB2312" w:eastAsia="仿宋_GB2312"/>
          <w:spacing w:val="-3"/>
          <w:sz w:val="32"/>
        </w:rPr>
        <w:t>不能提前退出视频监控。</w:t>
      </w:r>
    </w:p>
    <w:p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考生有下列情况之一的，取消其考试资格，考试成绩无效：</w:t>
      </w:r>
    </w:p>
    <w:p>
      <w:pPr>
        <w:spacing w:line="360" w:lineRule="auto"/>
        <w:ind w:firstLine="628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pacing w:val="-3"/>
          <w:sz w:val="32"/>
        </w:rPr>
        <w:t>1、</w:t>
      </w:r>
      <w:r>
        <w:rPr>
          <w:rFonts w:hint="eastAsia" w:ascii="仿宋_GB2312" w:eastAsia="仿宋_GB2312"/>
          <w:color w:val="000000"/>
          <w:sz w:val="32"/>
          <w:szCs w:val="32"/>
        </w:rPr>
        <w:t>考试过程中如因接听电话、摄像头录像中断、电子设备断电等原因导致考试中断。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2、对外泄露考试试卷、腾讯会议</w:t>
      </w:r>
      <w:r>
        <w:rPr>
          <w:rFonts w:ascii="仿宋_GB2312" w:eastAsia="仿宋_GB2312"/>
          <w:color w:val="000000"/>
          <w:sz w:val="32"/>
          <w:szCs w:val="32"/>
        </w:rPr>
        <w:t>ID</w:t>
      </w:r>
      <w:r>
        <w:rPr>
          <w:rFonts w:hint="eastAsia" w:ascii="仿宋_GB2312" w:eastAsia="仿宋_GB2312"/>
          <w:color w:val="000000"/>
          <w:sz w:val="32"/>
          <w:szCs w:val="32"/>
        </w:rPr>
        <w:t>或考试提供的</w:t>
      </w:r>
      <w:r>
        <w:rPr>
          <w:rFonts w:ascii="仿宋_GB2312" w:eastAsia="仿宋_GB2312"/>
          <w:color w:val="000000"/>
          <w:sz w:val="32"/>
          <w:szCs w:val="32"/>
        </w:rPr>
        <w:t xml:space="preserve"> APP 用户名等信息。</w:t>
      </w:r>
    </w:p>
    <w:p>
      <w:pPr>
        <w:spacing w:line="360" w:lineRule="auto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3、未提供本人真实有效证件，伪造、使用假证明、假证书、假照片等。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4、违反本招录考试工作的相关规定及考试纪律，舞弊或协助他人舞弊。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科教信息部  </w:t>
      </w:r>
    </w:p>
    <w:p>
      <w:pPr>
        <w:spacing w:line="360" w:lineRule="auto"/>
        <w:ind w:firstLine="640" w:firstLineChars="200"/>
        <w:jc w:val="righ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2022年5月5日</w:t>
      </w:r>
      <w:bookmarkStart w:id="0" w:name="_GoBack"/>
      <w:bookmarkEnd w:id="0"/>
    </w:p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8952A"/>
    <w:multiLevelType w:val="singleLevel"/>
    <w:tmpl w:val="2DC895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2YmI3YTY2ZWE1NzM0NzQ5OThjMmU4Zjc5NDAxZGYifQ=="/>
  </w:docVars>
  <w:rsids>
    <w:rsidRoot w:val="00222D08"/>
    <w:rsid w:val="00222D08"/>
    <w:rsid w:val="00664077"/>
    <w:rsid w:val="00B15AE5"/>
    <w:rsid w:val="00EF780D"/>
    <w:rsid w:val="43106EE7"/>
    <w:rsid w:val="6FA71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ind w:left="120"/>
    </w:pPr>
    <w:rPr>
      <w:rFonts w:ascii="Calibri" w:hAnsi="Calibri"/>
      <w:sz w:val="28"/>
      <w:szCs w:val="2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Calibri" w:hAnsi="Calibri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1"/>
    <w:rPr>
      <w:rFonts w:ascii="Calibri" w:hAnsi="Calibri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306</Words>
  <Characters>309</Characters>
  <Lines>2</Lines>
  <Paragraphs>1</Paragraphs>
  <TotalTime>0</TotalTime>
  <ScaleCrop>false</ScaleCrop>
  <LinksUpToDate>false</LinksUpToDate>
  <CharactersWithSpaces>311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2021-06-18T00:42:00Z</dcterms:created>
  <dc:creator>熊炜烽</dc:creator>
  <cp:lastModifiedBy>Wh</cp:lastModifiedBy>
  <dcterms:modified xsi:type="dcterms:W3CDTF">2022-05-05T09:09:21Z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6A6B90DD91E9432684DECC4F02352A55</vt:lpwstr>
  </property>
</Properties>
</file>