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DF1" w:rsidRDefault="00155DF1" w:rsidP="00155DF1">
      <w:pPr>
        <w:jc w:val="center"/>
        <w:rPr>
          <w:rFonts w:ascii="黑体" w:eastAsia="黑体" w:hAnsi="黑体" w:cs="黑体" w:hint="eastAsia"/>
          <w:b/>
          <w:bCs/>
          <w:sz w:val="28"/>
          <w:szCs w:val="28"/>
        </w:rPr>
      </w:pPr>
      <w:r>
        <w:rPr>
          <w:rFonts w:ascii="黑体" w:eastAsia="黑体" w:hAnsi="黑体" w:cs="黑体" w:hint="eastAsia"/>
          <w:b/>
          <w:bCs/>
          <w:sz w:val="28"/>
          <w:szCs w:val="28"/>
        </w:rPr>
        <w:t>体外诊断试剂临床试验初始审查送审文件</w:t>
      </w:r>
      <w:r w:rsidR="00491E5F">
        <w:rPr>
          <w:rFonts w:ascii="黑体" w:eastAsia="黑体" w:hAnsi="黑体" w:cs="黑体" w:hint="eastAsia"/>
          <w:b/>
          <w:bCs/>
          <w:sz w:val="28"/>
          <w:szCs w:val="28"/>
        </w:rPr>
        <w:t>目录</w:t>
      </w:r>
    </w:p>
    <w:p w:rsidR="00491E5F" w:rsidRDefault="00491E5F" w:rsidP="00155DF1">
      <w:pPr>
        <w:jc w:val="center"/>
      </w:pPr>
    </w:p>
    <w:tbl>
      <w:tblPr>
        <w:tblW w:w="817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
        <w:gridCol w:w="7682"/>
      </w:tblGrid>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1</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155DF1" w:rsidRPr="00B17B63" w:rsidRDefault="00155DF1" w:rsidP="009777ED">
            <w:pPr>
              <w:rPr>
                <w:rFonts w:ascii="宋体" w:eastAsia="宋体" w:hAnsi="宋体" w:cs="宋体"/>
                <w:szCs w:val="21"/>
              </w:rPr>
            </w:pPr>
            <w:proofErr w:type="gramStart"/>
            <w:r w:rsidRPr="00B17B63">
              <w:rPr>
                <w:rFonts w:ascii="宋体" w:eastAsia="宋体" w:hAnsi="宋体" w:cs="宋体" w:hint="eastAsia"/>
                <w:szCs w:val="21"/>
              </w:rPr>
              <w:t>递交信</w:t>
            </w:r>
            <w:proofErr w:type="gramEnd"/>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2</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送审文件目录（注明相关文件的版本号和日期）</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3</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体外诊断试剂临床试验初始伦理审查申请（申请人签名并注明日期）</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4</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体外诊断试剂临床试验信息表</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5</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155DF1" w:rsidRPr="00B17B63" w:rsidRDefault="00155DF1" w:rsidP="009777ED">
            <w:pPr>
              <w:rPr>
                <w:rFonts w:ascii="宋体" w:eastAsia="宋体" w:hAnsi="宋体" w:cs="宋体"/>
                <w:szCs w:val="21"/>
              </w:rPr>
            </w:pPr>
            <w:r w:rsidRPr="00B17B63">
              <w:rPr>
                <w:rFonts w:ascii="宋体" w:eastAsia="宋体" w:hAnsi="宋体" w:cs="宋体" w:hint="eastAsia"/>
              </w:rPr>
              <w:t>研究团队成员表</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6</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研究者简历</w:t>
            </w:r>
            <w:r w:rsidRPr="00B17B63">
              <w:rPr>
                <w:rFonts w:ascii="宋体" w:hAnsi="宋体" w:hint="eastAsia"/>
              </w:rPr>
              <w:t>（研究小组所有成员）</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7</w:t>
            </w:r>
          </w:p>
        </w:tc>
        <w:tc>
          <w:tcPr>
            <w:tcW w:w="7682" w:type="dxa"/>
            <w:tcBorders>
              <w:top w:val="single" w:sz="4" w:space="0" w:color="auto"/>
              <w:left w:val="single" w:sz="4" w:space="0" w:color="auto"/>
              <w:bottom w:val="single" w:sz="4" w:space="0" w:color="auto"/>
              <w:right w:val="single" w:sz="4" w:space="0" w:color="auto"/>
            </w:tcBorders>
            <w:shd w:val="clear" w:color="auto" w:fill="auto"/>
          </w:tcPr>
          <w:p w:rsidR="00155DF1" w:rsidRPr="00B17B63" w:rsidRDefault="00155DF1" w:rsidP="009777ED">
            <w:pPr>
              <w:rPr>
                <w:rFonts w:ascii="宋体" w:eastAsia="宋体" w:hAnsi="宋体" w:cs="宋体"/>
                <w:szCs w:val="21"/>
              </w:rPr>
            </w:pPr>
            <w:r w:rsidRPr="00B17B63">
              <w:rPr>
                <w:rFonts w:ascii="宋体" w:eastAsia="宋体" w:hAnsi="宋体" w:cs="宋体" w:hint="eastAsia"/>
              </w:rPr>
              <w:t>研究者</w:t>
            </w:r>
            <w:r w:rsidRPr="00B17B63">
              <w:rPr>
                <w:rFonts w:ascii="宋体" w:hAnsi="宋体" w:hint="eastAsia"/>
              </w:rPr>
              <w:t>GCP培训证书（研究小组所有成员）</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8</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临床研究方案（注明版本号/版本日期）（PI签字）</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9</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知情同意书（如需要，注明版本号/版本日期）</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10</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招募受试者的材料（如需要，注明版本号/版本日期）</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11</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病例报告表（CRF表）</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12</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研究者手册</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13</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适用的技术要求</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14</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自检合格报告</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15</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注册检验合格报告</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16</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Times New Roman" w:eastAsia="宋体" w:hAnsi="Times New Roman" w:cs="宋体" w:hint="eastAsia"/>
                <w:szCs w:val="21"/>
              </w:rPr>
              <w:t>医疗器械说明书</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17</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Times New Roman" w:eastAsia="宋体" w:hAnsi="Times New Roman" w:cs="宋体" w:hint="eastAsia"/>
                <w:szCs w:val="21"/>
              </w:rPr>
              <w:t>医疗器械</w:t>
            </w:r>
            <w:r w:rsidRPr="00B17B63">
              <w:rPr>
                <w:rFonts w:ascii="宋体" w:eastAsia="宋体" w:hAnsi="宋体" w:cs="宋体" w:hint="eastAsia"/>
                <w:szCs w:val="21"/>
              </w:rPr>
              <w:t>动物试验报告（如有）</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18</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Times New Roman" w:eastAsia="宋体" w:hAnsi="Times New Roman" w:cs="宋体"/>
                <w:szCs w:val="21"/>
              </w:rPr>
            </w:pPr>
            <w:r w:rsidRPr="00B17B63">
              <w:rPr>
                <w:rFonts w:ascii="宋体" w:eastAsia="宋体" w:hAnsi="宋体" w:cs="Times New Roman" w:hint="eastAsia"/>
                <w:szCs w:val="21"/>
              </w:rPr>
              <w:t>国家食品药品监督管理部门批准文件（第三类）</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19</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申办方资质证明文件</w:t>
            </w:r>
          </w:p>
        </w:tc>
      </w:tr>
      <w:tr w:rsidR="00155DF1" w:rsidRPr="00B17B63" w:rsidTr="009777ED">
        <w:trPr>
          <w:cantSplit/>
          <w:trHeight w:val="357"/>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宋体" w:eastAsia="宋体" w:hAnsi="宋体" w:cs="宋体"/>
                <w:szCs w:val="21"/>
              </w:rPr>
            </w:pPr>
            <w:r w:rsidRPr="00B17B63">
              <w:rPr>
                <w:rFonts w:ascii="宋体" w:eastAsia="宋体" w:hAnsi="宋体" w:cs="宋体" w:hint="eastAsia"/>
                <w:szCs w:val="21"/>
              </w:rPr>
              <w:t>20</w:t>
            </w:r>
          </w:p>
        </w:tc>
        <w:tc>
          <w:tcPr>
            <w:tcW w:w="7682" w:type="dxa"/>
            <w:tcBorders>
              <w:top w:val="single" w:sz="4" w:space="0" w:color="auto"/>
              <w:left w:val="single" w:sz="4" w:space="0" w:color="auto"/>
              <w:bottom w:val="single" w:sz="4" w:space="0" w:color="auto"/>
              <w:right w:val="single" w:sz="4" w:space="0" w:color="auto"/>
            </w:tcBorders>
            <w:shd w:val="clear" w:color="auto" w:fill="auto"/>
            <w:vAlign w:val="center"/>
          </w:tcPr>
          <w:p w:rsidR="00155DF1" w:rsidRPr="00B17B63" w:rsidRDefault="00155DF1" w:rsidP="009777ED">
            <w:pPr>
              <w:rPr>
                <w:rFonts w:ascii="Times New Roman" w:eastAsia="宋体" w:hAnsi="Times New Roman" w:cs="宋体"/>
                <w:szCs w:val="21"/>
              </w:rPr>
            </w:pPr>
            <w:r w:rsidRPr="00B17B63">
              <w:rPr>
                <w:rFonts w:ascii="宋体" w:eastAsia="宋体" w:hAnsi="宋体" w:cs="宋体" w:hint="eastAsia"/>
                <w:szCs w:val="21"/>
              </w:rPr>
              <w:t>CRO资质证明文件（如有）</w:t>
            </w:r>
          </w:p>
        </w:tc>
      </w:tr>
      <w:tr w:rsidR="00155DF1"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155DF1" w:rsidRDefault="00155DF1" w:rsidP="009777ED">
            <w:pPr>
              <w:rPr>
                <w:rFonts w:ascii="宋体" w:eastAsia="宋体" w:hAnsi="宋体" w:cs="宋体"/>
                <w:szCs w:val="21"/>
              </w:rPr>
            </w:pPr>
            <w:r>
              <w:rPr>
                <w:rFonts w:ascii="宋体" w:eastAsia="宋体" w:hAnsi="宋体" w:cs="宋体" w:hint="eastAsia"/>
                <w:szCs w:val="21"/>
              </w:rPr>
              <w:t>21</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155DF1" w:rsidRDefault="00155DF1" w:rsidP="009777ED">
            <w:pPr>
              <w:rPr>
                <w:rFonts w:ascii="宋体" w:eastAsia="宋体" w:hAnsi="宋体" w:cs="宋体"/>
                <w:color w:val="000000" w:themeColor="text1"/>
                <w:szCs w:val="21"/>
              </w:rPr>
            </w:pPr>
            <w:r>
              <w:rPr>
                <w:rFonts w:ascii="宋体" w:eastAsia="宋体" w:hAnsi="宋体" w:cs="宋体" w:hint="eastAsia"/>
                <w:color w:val="000000" w:themeColor="text1"/>
                <w:szCs w:val="21"/>
              </w:rPr>
              <w:t>临床试验机构的设施和条件能够满足试验的综述</w:t>
            </w:r>
          </w:p>
        </w:tc>
      </w:tr>
      <w:tr w:rsidR="00155DF1"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155DF1" w:rsidRDefault="00155DF1" w:rsidP="009777ED">
            <w:pPr>
              <w:rPr>
                <w:rFonts w:ascii="宋体" w:eastAsia="宋体" w:hAnsi="宋体" w:cs="宋体"/>
                <w:szCs w:val="21"/>
              </w:rPr>
            </w:pPr>
            <w:r>
              <w:rPr>
                <w:rFonts w:ascii="宋体" w:eastAsia="宋体" w:hAnsi="宋体" w:cs="宋体" w:hint="eastAsia"/>
                <w:szCs w:val="21"/>
              </w:rPr>
              <w:t>22</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155DF1" w:rsidRDefault="00155DF1" w:rsidP="009777ED">
            <w:pPr>
              <w:rPr>
                <w:rFonts w:ascii="宋体" w:eastAsia="宋体" w:hAnsi="宋体" w:cs="宋体"/>
                <w:color w:val="000000" w:themeColor="text1"/>
                <w:szCs w:val="21"/>
              </w:rPr>
            </w:pPr>
            <w:r>
              <w:rPr>
                <w:rFonts w:ascii="Times New Roman" w:eastAsia="宋体" w:hAnsi="Times New Roman" w:cs="宋体" w:hint="eastAsia"/>
                <w:color w:val="000000" w:themeColor="text1"/>
                <w:szCs w:val="21"/>
              </w:rPr>
              <w:t>试验用医疗器械的研制符合适用的医疗器械质量管理体系相关要求的声明</w:t>
            </w:r>
          </w:p>
        </w:tc>
      </w:tr>
      <w:tr w:rsidR="00155DF1"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155DF1" w:rsidRDefault="00155DF1" w:rsidP="009777ED">
            <w:pPr>
              <w:rPr>
                <w:rFonts w:ascii="宋体" w:eastAsia="宋体" w:hAnsi="宋体" w:cs="宋体"/>
                <w:szCs w:val="21"/>
              </w:rPr>
            </w:pPr>
            <w:r>
              <w:rPr>
                <w:rFonts w:ascii="宋体" w:eastAsia="宋体" w:hAnsi="宋体" w:cs="宋体" w:hint="eastAsia"/>
                <w:szCs w:val="21"/>
              </w:rPr>
              <w:t>23</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155DF1" w:rsidRDefault="00155DF1" w:rsidP="009777ED">
            <w:pPr>
              <w:rPr>
                <w:rFonts w:ascii="宋体" w:eastAsia="宋体" w:hAnsi="宋体" w:cs="宋体"/>
                <w:color w:val="000000" w:themeColor="text1"/>
                <w:szCs w:val="21"/>
              </w:rPr>
            </w:pPr>
            <w:r>
              <w:rPr>
                <w:rFonts w:ascii="宋体" w:eastAsia="宋体" w:hAnsi="宋体" w:cs="宋体" w:hint="eastAsia"/>
                <w:color w:val="000000" w:themeColor="text1"/>
                <w:szCs w:val="21"/>
              </w:rPr>
              <w:t>申办者保证所提供资料真实性的声明</w:t>
            </w:r>
          </w:p>
        </w:tc>
      </w:tr>
      <w:tr w:rsidR="00155DF1"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155DF1" w:rsidRDefault="00155DF1" w:rsidP="009777ED">
            <w:pPr>
              <w:rPr>
                <w:rFonts w:ascii="宋体" w:eastAsia="宋体" w:hAnsi="宋体" w:cs="宋体"/>
                <w:szCs w:val="21"/>
              </w:rPr>
            </w:pPr>
            <w:r>
              <w:rPr>
                <w:rFonts w:ascii="宋体" w:eastAsia="宋体" w:hAnsi="宋体" w:cs="宋体" w:hint="eastAsia"/>
                <w:szCs w:val="21"/>
              </w:rPr>
              <w:t>24</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155DF1" w:rsidRDefault="00155DF1" w:rsidP="009777ED">
            <w:pPr>
              <w:rPr>
                <w:rFonts w:ascii="宋体" w:eastAsia="宋体" w:hAnsi="宋体" w:cs="宋体"/>
                <w:color w:val="000000" w:themeColor="text1"/>
                <w:szCs w:val="21"/>
              </w:rPr>
            </w:pPr>
            <w:r>
              <w:rPr>
                <w:rFonts w:ascii="宋体" w:eastAsia="宋体" w:hAnsi="宋体" w:cs="宋体" w:hint="eastAsia"/>
                <w:color w:val="000000" w:themeColor="text1"/>
                <w:szCs w:val="21"/>
              </w:rPr>
              <w:t>研究者保证所提供资料真实性的声明</w:t>
            </w:r>
          </w:p>
        </w:tc>
      </w:tr>
      <w:tr w:rsidR="00155DF1"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155DF1" w:rsidRDefault="00155DF1" w:rsidP="009777ED">
            <w:pPr>
              <w:rPr>
                <w:rFonts w:ascii="宋体" w:eastAsia="宋体" w:hAnsi="宋体" w:cs="宋体"/>
                <w:szCs w:val="21"/>
              </w:rPr>
            </w:pPr>
            <w:r>
              <w:rPr>
                <w:rFonts w:ascii="宋体" w:eastAsia="宋体" w:hAnsi="宋体" w:cs="宋体" w:hint="eastAsia"/>
                <w:szCs w:val="21"/>
              </w:rPr>
              <w:t>25</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155DF1" w:rsidRDefault="00155DF1" w:rsidP="009777ED">
            <w:pPr>
              <w:rPr>
                <w:rFonts w:ascii="宋体" w:eastAsia="宋体" w:hAnsi="宋体" w:cs="宋体"/>
                <w:color w:val="000000" w:themeColor="text1"/>
                <w:szCs w:val="21"/>
              </w:rPr>
            </w:pPr>
            <w:r>
              <w:rPr>
                <w:rFonts w:ascii="宋体" w:eastAsia="宋体" w:hAnsi="宋体" w:cs="宋体" w:hint="eastAsia"/>
                <w:color w:val="000000"/>
                <w:szCs w:val="21"/>
              </w:rPr>
              <w:t>保险合同</w:t>
            </w:r>
            <w:r>
              <w:rPr>
                <w:rFonts w:ascii="宋体" w:eastAsia="宋体" w:hAnsi="宋体" w:cs="宋体" w:hint="eastAsia"/>
                <w:color w:val="000000" w:themeColor="text1"/>
                <w:szCs w:val="21"/>
              </w:rPr>
              <w:t>（如有）</w:t>
            </w:r>
          </w:p>
        </w:tc>
      </w:tr>
      <w:tr w:rsidR="00155DF1" w:rsidTr="009777ED">
        <w:trPr>
          <w:cantSplit/>
          <w:trHeight w:val="357"/>
        </w:trPr>
        <w:tc>
          <w:tcPr>
            <w:tcW w:w="496" w:type="dxa"/>
            <w:tcBorders>
              <w:top w:val="single" w:sz="4" w:space="0" w:color="auto"/>
              <w:left w:val="single" w:sz="4" w:space="0" w:color="auto"/>
              <w:bottom w:val="single" w:sz="4" w:space="0" w:color="auto"/>
              <w:right w:val="single" w:sz="4" w:space="0" w:color="000000"/>
            </w:tcBorders>
            <w:shd w:val="clear" w:color="auto" w:fill="auto"/>
            <w:vAlign w:val="center"/>
          </w:tcPr>
          <w:p w:rsidR="00155DF1" w:rsidRDefault="00155DF1" w:rsidP="009777ED">
            <w:pPr>
              <w:rPr>
                <w:rFonts w:ascii="宋体" w:eastAsia="宋体" w:hAnsi="宋体" w:cs="宋体"/>
                <w:szCs w:val="21"/>
              </w:rPr>
            </w:pPr>
            <w:r>
              <w:rPr>
                <w:rFonts w:ascii="宋体" w:eastAsia="宋体" w:hAnsi="宋体" w:cs="宋体" w:hint="eastAsia"/>
                <w:szCs w:val="21"/>
              </w:rPr>
              <w:t>26</w:t>
            </w:r>
          </w:p>
        </w:tc>
        <w:tc>
          <w:tcPr>
            <w:tcW w:w="7682" w:type="dxa"/>
            <w:tcBorders>
              <w:top w:val="single" w:sz="4" w:space="0" w:color="auto"/>
              <w:left w:val="single" w:sz="4" w:space="0" w:color="000000"/>
              <w:bottom w:val="single" w:sz="4" w:space="0" w:color="auto"/>
              <w:right w:val="single" w:sz="4" w:space="0" w:color="auto"/>
            </w:tcBorders>
            <w:shd w:val="clear" w:color="auto" w:fill="auto"/>
            <w:vAlign w:val="center"/>
          </w:tcPr>
          <w:p w:rsidR="00155DF1" w:rsidRDefault="00155DF1" w:rsidP="009777ED">
            <w:pPr>
              <w:rPr>
                <w:rFonts w:ascii="宋体" w:eastAsia="宋体" w:hAnsi="宋体" w:cs="宋体"/>
                <w:color w:val="FF0000"/>
                <w:szCs w:val="21"/>
              </w:rPr>
            </w:pPr>
            <w:r>
              <w:rPr>
                <w:rFonts w:ascii="宋体" w:eastAsia="宋体" w:hAnsi="宋体" w:cs="宋体" w:hint="eastAsia"/>
                <w:color w:val="000000"/>
                <w:szCs w:val="21"/>
              </w:rPr>
              <w:t xml:space="preserve">其他   </w:t>
            </w:r>
          </w:p>
        </w:tc>
      </w:tr>
    </w:tbl>
    <w:p w:rsidR="00155DF1" w:rsidRDefault="00155DF1"/>
    <w:sectPr w:rsidR="00155DF1" w:rsidSect="00436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DF1" w:rsidRDefault="00155DF1" w:rsidP="00155DF1">
      <w:r>
        <w:separator/>
      </w:r>
    </w:p>
  </w:endnote>
  <w:endnote w:type="continuationSeparator" w:id="1">
    <w:p w:rsidR="00155DF1" w:rsidRDefault="00155DF1" w:rsidP="00155D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DF1" w:rsidRDefault="00155DF1" w:rsidP="00155DF1">
      <w:r>
        <w:separator/>
      </w:r>
    </w:p>
  </w:footnote>
  <w:footnote w:type="continuationSeparator" w:id="1">
    <w:p w:rsidR="00155DF1" w:rsidRDefault="00155DF1" w:rsidP="00155D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5DF1"/>
    <w:rsid w:val="00155DF1"/>
    <w:rsid w:val="004362D2"/>
    <w:rsid w:val="00491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5D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5DF1"/>
    <w:rPr>
      <w:sz w:val="18"/>
      <w:szCs w:val="18"/>
    </w:rPr>
  </w:style>
  <w:style w:type="paragraph" w:styleId="a4">
    <w:name w:val="footer"/>
    <w:basedOn w:val="a"/>
    <w:link w:val="Char0"/>
    <w:uiPriority w:val="99"/>
    <w:semiHidden/>
    <w:unhideWhenUsed/>
    <w:rsid w:val="00155D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5DF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444</Characters>
  <Application>Microsoft Office Word</Application>
  <DocSecurity>0</DocSecurity>
  <Lines>3</Lines>
  <Paragraphs>1</Paragraphs>
  <ScaleCrop>false</ScaleCrop>
  <Company>Sky123.Org</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2017-04-24T02:19:00Z</dcterms:created>
  <dcterms:modified xsi:type="dcterms:W3CDTF">2017-04-24T07:53:00Z</dcterms:modified>
</cp:coreProperties>
</file>